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30FAA" w14:textId="77777777" w:rsidR="001601AA" w:rsidRPr="00FC07E0" w:rsidRDefault="001601AA" w:rsidP="001601AA">
      <w:pPr>
        <w:spacing w:after="0" w:line="240" w:lineRule="auto"/>
      </w:pPr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024D3A" wp14:editId="51599524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br w:type="textWrapping" w:clear="all"/>
      </w:r>
    </w:p>
    <w:p w14:paraId="01BCAA5A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3DDFFE03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55207F39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5ABD9F26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378F4ECB" w14:textId="77777777" w:rsidR="001601AA" w:rsidRPr="00D70B9A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FCEA15C" w14:textId="1355F9EC" w:rsidR="001601AA" w:rsidRDefault="001601AA" w:rsidP="001601A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4617BF1" w14:textId="77777777" w:rsidR="008C3C7A" w:rsidRPr="008A4338" w:rsidRDefault="008C3C7A" w:rsidP="001601A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510F136" w14:textId="77DEE10D" w:rsidR="001601AA" w:rsidRDefault="00834121" w:rsidP="001601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1601AA">
        <w:rPr>
          <w:rFonts w:ascii="Times New Roman" w:hAnsi="Times New Roman"/>
          <w:sz w:val="28"/>
          <w:szCs w:val="28"/>
        </w:rPr>
        <w:t xml:space="preserve"> октября 2020</w:t>
      </w:r>
      <w:r w:rsidR="001601AA" w:rsidRPr="004770D9">
        <w:rPr>
          <w:rFonts w:ascii="Times New Roman" w:hAnsi="Times New Roman"/>
          <w:sz w:val="28"/>
          <w:szCs w:val="28"/>
        </w:rPr>
        <w:t xml:space="preserve"> г</w:t>
      </w:r>
      <w:r w:rsidR="001601AA">
        <w:rPr>
          <w:rFonts w:ascii="Times New Roman" w:hAnsi="Times New Roman"/>
          <w:sz w:val="28"/>
          <w:szCs w:val="28"/>
        </w:rPr>
        <w:t>.</w:t>
      </w:r>
      <w:r w:rsidR="001601AA" w:rsidRPr="004770D9">
        <w:rPr>
          <w:rFonts w:ascii="Times New Roman" w:hAnsi="Times New Roman"/>
          <w:sz w:val="28"/>
          <w:szCs w:val="28"/>
        </w:rPr>
        <w:t xml:space="preserve">               </w:t>
      </w:r>
      <w:r w:rsidR="001601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1601AA" w:rsidRPr="004770D9">
        <w:rPr>
          <w:rFonts w:ascii="Times New Roman" w:hAnsi="Times New Roman"/>
          <w:sz w:val="28"/>
          <w:szCs w:val="28"/>
        </w:rPr>
        <w:t xml:space="preserve">№ </w:t>
      </w:r>
      <w:r w:rsidR="001601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9</w:t>
      </w:r>
    </w:p>
    <w:p w14:paraId="16D091CF" w14:textId="77777777" w:rsidR="00745030" w:rsidRPr="00A04763" w:rsidRDefault="00745030" w:rsidP="008C3C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bookmarkEnd w:id="1"/>
    <w:p w14:paraId="05354975" w14:textId="13AA9D01" w:rsidR="008C3C7A" w:rsidRPr="008C3C7A" w:rsidRDefault="008C3C7A" w:rsidP="008C3C7A">
      <w:pPr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684FCA1E" w14:textId="491F2DB1" w:rsidR="008C3C7A" w:rsidRPr="003803DE" w:rsidRDefault="008C3C7A" w:rsidP="008C3C7A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Федерального закона от 06 октября 2003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Pr="003D50CF">
        <w:rPr>
          <w:rFonts w:ascii="Times New Roman" w:hAnsi="Times New Roman"/>
          <w:sz w:val="28"/>
          <w:szCs w:val="28"/>
        </w:rPr>
        <w:t>на основании протокол</w:t>
      </w:r>
      <w:r>
        <w:rPr>
          <w:rFonts w:ascii="Times New Roman" w:hAnsi="Times New Roman"/>
          <w:sz w:val="28"/>
          <w:szCs w:val="28"/>
        </w:rPr>
        <w:t>а</w:t>
      </w:r>
      <w:r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</w:t>
      </w:r>
      <w:r w:rsidRPr="00570C1E">
        <w:rPr>
          <w:rFonts w:ascii="Times New Roman" w:hAnsi="Times New Roman"/>
          <w:sz w:val="28"/>
          <w:szCs w:val="28"/>
        </w:rPr>
        <w:t xml:space="preserve">области от </w:t>
      </w:r>
      <w:r>
        <w:rPr>
          <w:rFonts w:ascii="Times New Roman" w:hAnsi="Times New Roman"/>
          <w:sz w:val="28"/>
          <w:szCs w:val="28"/>
        </w:rPr>
        <w:t>19.08</w:t>
      </w:r>
      <w:r w:rsidRPr="00570C1E">
        <w:rPr>
          <w:rFonts w:ascii="Times New Roman" w:hAnsi="Times New Roman"/>
          <w:sz w:val="28"/>
          <w:szCs w:val="28"/>
        </w:rPr>
        <w:t>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570C1E">
        <w:rPr>
          <w:rFonts w:ascii="Times New Roman" w:hAnsi="Times New Roman"/>
          <w:sz w:val="28"/>
          <w:szCs w:val="28"/>
        </w:rPr>
        <w:t>-2020,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570C1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26.08</w:t>
      </w:r>
      <w:r w:rsidRPr="00570C1E">
        <w:rPr>
          <w:rFonts w:ascii="Times New Roman" w:hAnsi="Times New Roman"/>
          <w:sz w:val="28"/>
          <w:szCs w:val="28"/>
        </w:rPr>
        <w:t>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982</w:t>
      </w:r>
      <w:r w:rsidRPr="00570C1E">
        <w:rPr>
          <w:rFonts w:ascii="Times New Roman" w:hAnsi="Times New Roman"/>
          <w:sz w:val="28"/>
          <w:szCs w:val="28"/>
        </w:rPr>
        <w:t xml:space="preserve"> «</w:t>
      </w:r>
      <w:r w:rsidRPr="00573A2C">
        <w:rPr>
          <w:rFonts w:ascii="Times New Roman" w:hAnsi="Times New Roman"/>
          <w:sz w:val="28"/>
          <w:szCs w:val="28"/>
        </w:rPr>
        <w:t>О подготовке проекта о внесении изменений в Правила землепользования и застройки города Чкаловска Нижегородской области, утвержденные решением городской Думы города Чкаловска Чкаловского муниципального района Нижегородской области от 13.09.2012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A2C">
        <w:rPr>
          <w:rFonts w:ascii="Times New Roman" w:hAnsi="Times New Roman"/>
          <w:sz w:val="28"/>
          <w:szCs w:val="28"/>
        </w:rPr>
        <w:t>12</w:t>
      </w:r>
      <w:r w:rsidRPr="00570C1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803DE">
        <w:rPr>
          <w:rFonts w:ascii="Times New Roman" w:hAnsi="Times New Roman"/>
          <w:sz w:val="28"/>
          <w:szCs w:val="28"/>
        </w:rPr>
        <w:t xml:space="preserve">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5809DF14" w14:textId="4C28C4AE" w:rsidR="008C3C7A" w:rsidRPr="00CC0D1F" w:rsidRDefault="008C3C7A" w:rsidP="008C3C7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</w:t>
      </w:r>
      <w:r w:rsidRPr="00573A2C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Правила землепользования и застройки города Чкаловска Нижегородской области, утвержденные решением городской Думы города Чкаловска Чкаловского муниципального района Нижегородской области от 13.09.2012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3A2C">
        <w:rPr>
          <w:rFonts w:ascii="Times New Roman" w:eastAsia="Times New Roman" w:hAnsi="Times New Roman"/>
          <w:sz w:val="28"/>
          <w:szCs w:val="28"/>
          <w:lang w:eastAsia="ru-RU"/>
        </w:rPr>
        <w:t>12 (далее – Правила землепользования и застройки города Чкаловска)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73A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3D1C">
        <w:rPr>
          <w:rFonts w:ascii="Times New Roman" w:eastAsia="Times New Roman" w:hAnsi="Times New Roman"/>
          <w:sz w:val="28"/>
          <w:szCs w:val="28"/>
          <w:lang w:eastAsia="ru-RU"/>
        </w:rPr>
        <w:t>в части изменения зоны Ж-6 (застройка среднеэтажная многоквартирными жилыми домами (5, 8 этажей), попадающая в санитарно-защитную зону от предприятий производственной зоны), (частично) зоны Ж-3 (застройка среднеэтажная многоквартирными жилыми домами (5, 8 этажей)) на зону О-1 (территория центра и подцентров (зона деловой и коммерческой активности)) для земельного участка, расположенного по адресу: Нижегородская область, городской округ город Чкаловск, город Чкаловск, ул. Нахимова, напротив дома № 7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>(далее – Проект).</w:t>
      </w:r>
    </w:p>
    <w:p w14:paraId="0DBFD79D" w14:textId="77777777" w:rsidR="008C3C7A" w:rsidRPr="0075533E" w:rsidRDefault="008C3C7A" w:rsidP="008C3C7A">
      <w:pPr>
        <w:pStyle w:val="af1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t>Определить:</w:t>
      </w:r>
    </w:p>
    <w:p w14:paraId="13BF513E" w14:textId="77777777" w:rsidR="008C3C7A" w:rsidRDefault="008C3C7A" w:rsidP="008C3C7A">
      <w:pPr>
        <w:pStyle w:val="af1"/>
        <w:numPr>
          <w:ilvl w:val="1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248A">
        <w:rPr>
          <w:rFonts w:ascii="Times New Roman" w:hAnsi="Times New Roman"/>
          <w:sz w:val="28"/>
          <w:szCs w:val="28"/>
        </w:rPr>
        <w:t>срок проведения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– с 03.11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по 07.12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>;</w:t>
      </w:r>
    </w:p>
    <w:p w14:paraId="2D9C7BA2" w14:textId="77777777" w:rsidR="008C3C7A" w:rsidRPr="00CD1015" w:rsidRDefault="008C3C7A" w:rsidP="008C3C7A">
      <w:pPr>
        <w:pStyle w:val="af1"/>
        <w:numPr>
          <w:ilvl w:val="1"/>
          <w:numId w:val="35"/>
        </w:numPr>
        <w:spacing w:line="360" w:lineRule="auto"/>
        <w:ind w:left="0" w:firstLine="709"/>
        <w:jc w:val="both"/>
        <w:rPr>
          <w:rStyle w:val="fontstyle01"/>
          <w:rFonts w:cs="Calibri"/>
          <w:color w:val="auto"/>
        </w:rPr>
      </w:pPr>
      <w:r>
        <w:rPr>
          <w:rStyle w:val="fontstyle01"/>
        </w:rPr>
        <w:t xml:space="preserve">адрес 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Pr="00CD1015">
          <w:rPr>
            <w:rStyle w:val="ad"/>
            <w:rFonts w:ascii="Times New Roman" w:hAnsi="Times New Roman" w:cs="Times New Roman"/>
            <w:sz w:val="28"/>
            <w:szCs w:val="28"/>
            <w:u w:val="none"/>
          </w:rPr>
          <w:t>http://public_hearing.bingosoft-office.ru/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73FD3F6" w14:textId="77777777" w:rsidR="008C3C7A" w:rsidRPr="003803DE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а: </w:t>
      </w:r>
      <w:r w:rsidRPr="003803DE">
        <w:rPr>
          <w:rFonts w:ascii="Times New Roman" w:hAnsi="Times New Roman"/>
          <w:sz w:val="28"/>
          <w:szCs w:val="28"/>
        </w:rPr>
        <w:t>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16B3639B" w14:textId="27D77F85" w:rsidR="008C3C7A" w:rsidRPr="003803DE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>
        <w:rPr>
          <w:rFonts w:ascii="Times New Roman" w:hAnsi="Times New Roman"/>
          <w:sz w:val="28"/>
          <w:szCs w:val="28"/>
        </w:rPr>
        <w:t>03 ноября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sz w:val="28"/>
          <w:szCs w:val="28"/>
        </w:rPr>
        <w:t>07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(включительно). Часы работы: с понедельника по пятницу с 9-00 до 12-00 часов и с 13-00 до 16-00.</w:t>
      </w:r>
    </w:p>
    <w:p w14:paraId="7B00DF9C" w14:textId="6BDA6C7C" w:rsidR="008C3C7A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07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</w:t>
      </w:r>
      <w:r>
        <w:rPr>
          <w:rFonts w:ascii="Times New Roman" w:hAnsi="Times New Roman"/>
          <w:sz w:val="28"/>
          <w:szCs w:val="28"/>
        </w:rPr>
        <w:t xml:space="preserve"> до 24-00</w:t>
      </w:r>
      <w:r w:rsidRPr="003803DE">
        <w:rPr>
          <w:rFonts w:ascii="Times New Roman" w:hAnsi="Times New Roman"/>
          <w:sz w:val="28"/>
          <w:szCs w:val="28"/>
        </w:rPr>
        <w:t>:</w:t>
      </w:r>
    </w:p>
    <w:p w14:paraId="6B8F6D9D" w14:textId="77777777" w:rsidR="008C3C7A" w:rsidRPr="00E264F6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786D094E" w14:textId="77777777" w:rsidR="008C3C7A" w:rsidRPr="00E264F6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0A0AFD7C" w14:textId="77777777" w:rsidR="008C3C7A" w:rsidRPr="003803DE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62AB332B" w14:textId="77777777" w:rsidR="008C3C7A" w:rsidRPr="003803DE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03DE">
        <w:rPr>
          <w:rFonts w:ascii="Times New Roman" w:hAnsi="Times New Roman"/>
          <w:sz w:val="28"/>
          <w:szCs w:val="28"/>
        </w:rPr>
        <w:t xml:space="preserve">. </w:t>
      </w:r>
      <w:r w:rsidRPr="00445F9B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5CD6F081" w14:textId="77777777" w:rsidR="008C3C7A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</w:t>
      </w:r>
      <w:r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>
        <w:rPr>
          <w:rFonts w:ascii="Times New Roman" w:hAnsi="Times New Roman"/>
          <w:sz w:val="28"/>
          <w:szCs w:val="28"/>
        </w:rPr>
        <w:t>и (</w:t>
      </w:r>
      <w:r w:rsidRPr="00226B60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226B60">
        <w:rPr>
          <w:rFonts w:ascii="Times New Roman" w:hAnsi="Times New Roman"/>
          <w:sz w:val="28"/>
          <w:szCs w:val="28"/>
        </w:rPr>
        <w:t xml:space="preserve"> в ИС ГИСОГД НО проекта, подлежащего рассмотрению на общественных обсуждениях, 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>
        <w:rPr>
          <w:rFonts w:ascii="Times New Roman" w:hAnsi="Times New Roman"/>
          <w:sz w:val="28"/>
          <w:szCs w:val="28"/>
        </w:rPr>
        <w:t>.</w:t>
      </w:r>
    </w:p>
    <w:p w14:paraId="3CD576AE" w14:textId="77777777" w:rsidR="008C3C7A" w:rsidRPr="003803DE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6436C7AD" w14:textId="77777777" w:rsidR="008C3C7A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24972937" w14:textId="77777777" w:rsidR="008C3C7A" w:rsidRPr="003803DE" w:rsidRDefault="008C3C7A" w:rsidP="008C3C7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</w:t>
      </w:r>
      <w:r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/>
          <w:sz w:val="28"/>
          <w:szCs w:val="28"/>
        </w:rPr>
        <w:t xml:space="preserve"> официальном сайте в информационно-телекоммуникационной сети «Интернет» http://www.gorodchkalovsk.ru.</w:t>
      </w:r>
    </w:p>
    <w:p w14:paraId="5614F600" w14:textId="77777777" w:rsidR="008C3C7A" w:rsidRPr="003803DE" w:rsidRDefault="008C3C7A" w:rsidP="008C3C7A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47C73EE0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4068ACD5" w14:textId="77777777" w:rsidR="002C0E84" w:rsidRDefault="003803DE" w:rsidP="002C0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1C3E5FA" w14:textId="50525836" w:rsidR="003803DE" w:rsidRPr="003803DE" w:rsidRDefault="003803DE" w:rsidP="002C0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  <w:t xml:space="preserve">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135A700E" w14:textId="77777777" w:rsidR="003803DE" w:rsidRPr="003803DE" w:rsidRDefault="003803DE" w:rsidP="003803DE">
      <w:pPr>
        <w:pStyle w:val="ConsPlusNormal"/>
        <w:rPr>
          <w:rFonts w:ascii="Times New Roman" w:hAnsi="Times New Roman" w:cs="Times New Roman"/>
        </w:rPr>
      </w:pPr>
    </w:p>
    <w:p w14:paraId="0F898076" w14:textId="77777777" w:rsidR="00860204" w:rsidRDefault="00860204" w:rsidP="003803DE">
      <w:pPr>
        <w:jc w:val="center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6EE63" w14:textId="77777777" w:rsidR="0064143A" w:rsidRDefault="0064143A" w:rsidP="00FC07E0">
      <w:pPr>
        <w:spacing w:after="0" w:line="240" w:lineRule="auto"/>
      </w:pPr>
      <w:r>
        <w:separator/>
      </w:r>
    </w:p>
  </w:endnote>
  <w:endnote w:type="continuationSeparator" w:id="0">
    <w:p w14:paraId="2DF3AA7E" w14:textId="77777777" w:rsidR="0064143A" w:rsidRDefault="0064143A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CB614" w14:textId="77777777" w:rsidR="0064143A" w:rsidRDefault="0064143A" w:rsidP="00FC07E0">
      <w:pPr>
        <w:spacing w:after="0" w:line="240" w:lineRule="auto"/>
      </w:pPr>
      <w:r>
        <w:separator/>
      </w:r>
    </w:p>
  </w:footnote>
  <w:footnote w:type="continuationSeparator" w:id="0">
    <w:p w14:paraId="64C2E842" w14:textId="77777777" w:rsidR="0064143A" w:rsidRDefault="0064143A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050B2FB7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5236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9322639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E3EAB"/>
    <w:multiLevelType w:val="multilevel"/>
    <w:tmpl w:val="12ACC98C"/>
    <w:lvl w:ilvl="0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7" w:hanging="2160"/>
      </w:pPr>
      <w:rPr>
        <w:rFonts w:hint="default"/>
      </w:rPr>
    </w:lvl>
  </w:abstractNum>
  <w:abstractNum w:abstractNumId="3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E9512D"/>
    <w:multiLevelType w:val="multilevel"/>
    <w:tmpl w:val="B0A896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65C6215"/>
    <w:multiLevelType w:val="multilevel"/>
    <w:tmpl w:val="E15E6A8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6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2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1"/>
  </w:num>
  <w:num w:numId="5">
    <w:abstractNumId w:val="33"/>
  </w:num>
  <w:num w:numId="6">
    <w:abstractNumId w:val="30"/>
  </w:num>
  <w:num w:numId="7">
    <w:abstractNumId w:val="18"/>
  </w:num>
  <w:num w:numId="8">
    <w:abstractNumId w:val="13"/>
  </w:num>
  <w:num w:numId="9">
    <w:abstractNumId w:val="9"/>
  </w:num>
  <w:num w:numId="10">
    <w:abstractNumId w:val="34"/>
  </w:num>
  <w:num w:numId="11">
    <w:abstractNumId w:val="15"/>
  </w:num>
  <w:num w:numId="12">
    <w:abstractNumId w:val="14"/>
  </w:num>
  <w:num w:numId="13">
    <w:abstractNumId w:val="24"/>
  </w:num>
  <w:num w:numId="14">
    <w:abstractNumId w:val="5"/>
  </w:num>
  <w:num w:numId="15">
    <w:abstractNumId w:val="23"/>
  </w:num>
  <w:num w:numId="16">
    <w:abstractNumId w:val="17"/>
  </w:num>
  <w:num w:numId="17">
    <w:abstractNumId w:val="29"/>
  </w:num>
  <w:num w:numId="18">
    <w:abstractNumId w:val="1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3"/>
  </w:num>
  <w:num w:numId="24">
    <w:abstractNumId w:val="27"/>
  </w:num>
  <w:num w:numId="25">
    <w:abstractNumId w:val="22"/>
  </w:num>
  <w:num w:numId="26">
    <w:abstractNumId w:val="25"/>
  </w:num>
  <w:num w:numId="27">
    <w:abstractNumId w:val="32"/>
  </w:num>
  <w:num w:numId="28">
    <w:abstractNumId w:val="0"/>
  </w:num>
  <w:num w:numId="29">
    <w:abstractNumId w:val="10"/>
  </w:num>
  <w:num w:numId="30">
    <w:abstractNumId w:val="7"/>
  </w:num>
  <w:num w:numId="31">
    <w:abstractNumId w:val="31"/>
  </w:num>
  <w:num w:numId="32">
    <w:abstractNumId w:val="26"/>
  </w:num>
  <w:num w:numId="33">
    <w:abstractNumId w:val="2"/>
  </w:num>
  <w:num w:numId="34">
    <w:abstractNumId w:val="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3268D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B5910"/>
    <w:rsid w:val="000F43D8"/>
    <w:rsid w:val="00105306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601AA"/>
    <w:rsid w:val="00182A2D"/>
    <w:rsid w:val="001845E5"/>
    <w:rsid w:val="001B0E6D"/>
    <w:rsid w:val="001B4F97"/>
    <w:rsid w:val="001B5A61"/>
    <w:rsid w:val="001C5DE3"/>
    <w:rsid w:val="001D6695"/>
    <w:rsid w:val="001E458A"/>
    <w:rsid w:val="001F2DF8"/>
    <w:rsid w:val="00201A87"/>
    <w:rsid w:val="0021050F"/>
    <w:rsid w:val="002212A7"/>
    <w:rsid w:val="00221F2E"/>
    <w:rsid w:val="00226B60"/>
    <w:rsid w:val="00245528"/>
    <w:rsid w:val="00246BE0"/>
    <w:rsid w:val="00246F1F"/>
    <w:rsid w:val="002822A4"/>
    <w:rsid w:val="00282E1D"/>
    <w:rsid w:val="00287AB7"/>
    <w:rsid w:val="00291615"/>
    <w:rsid w:val="00292226"/>
    <w:rsid w:val="00293725"/>
    <w:rsid w:val="002A0AC5"/>
    <w:rsid w:val="002B4431"/>
    <w:rsid w:val="002C0CE4"/>
    <w:rsid w:val="002C0E84"/>
    <w:rsid w:val="002C5907"/>
    <w:rsid w:val="002E15FC"/>
    <w:rsid w:val="002E21F4"/>
    <w:rsid w:val="002E21FC"/>
    <w:rsid w:val="002E4B9E"/>
    <w:rsid w:val="002F21AE"/>
    <w:rsid w:val="00301FA8"/>
    <w:rsid w:val="00305B97"/>
    <w:rsid w:val="00310D25"/>
    <w:rsid w:val="0031152A"/>
    <w:rsid w:val="00312485"/>
    <w:rsid w:val="003141E9"/>
    <w:rsid w:val="00320AEF"/>
    <w:rsid w:val="00322DCB"/>
    <w:rsid w:val="0033148B"/>
    <w:rsid w:val="003358CF"/>
    <w:rsid w:val="003379D2"/>
    <w:rsid w:val="0034773B"/>
    <w:rsid w:val="00353B13"/>
    <w:rsid w:val="003573C2"/>
    <w:rsid w:val="0036513F"/>
    <w:rsid w:val="003724E0"/>
    <w:rsid w:val="003803DE"/>
    <w:rsid w:val="00382582"/>
    <w:rsid w:val="0039196A"/>
    <w:rsid w:val="003A171A"/>
    <w:rsid w:val="003A39A5"/>
    <w:rsid w:val="003A46FC"/>
    <w:rsid w:val="003A5C06"/>
    <w:rsid w:val="003B53E2"/>
    <w:rsid w:val="003B759C"/>
    <w:rsid w:val="003D50CF"/>
    <w:rsid w:val="003E09F9"/>
    <w:rsid w:val="003E483E"/>
    <w:rsid w:val="003F04AA"/>
    <w:rsid w:val="00401122"/>
    <w:rsid w:val="00401A0C"/>
    <w:rsid w:val="004152FE"/>
    <w:rsid w:val="00416AD3"/>
    <w:rsid w:val="0042437D"/>
    <w:rsid w:val="00435E76"/>
    <w:rsid w:val="00440954"/>
    <w:rsid w:val="00441571"/>
    <w:rsid w:val="004426A0"/>
    <w:rsid w:val="00445F9B"/>
    <w:rsid w:val="004537A7"/>
    <w:rsid w:val="00464CD2"/>
    <w:rsid w:val="004739D2"/>
    <w:rsid w:val="00474563"/>
    <w:rsid w:val="00476FAA"/>
    <w:rsid w:val="004770D9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13733"/>
    <w:rsid w:val="00521D2B"/>
    <w:rsid w:val="005236A1"/>
    <w:rsid w:val="00527A54"/>
    <w:rsid w:val="00532009"/>
    <w:rsid w:val="005326EB"/>
    <w:rsid w:val="0053393A"/>
    <w:rsid w:val="00556813"/>
    <w:rsid w:val="005654A0"/>
    <w:rsid w:val="00570C1E"/>
    <w:rsid w:val="00573A2C"/>
    <w:rsid w:val="005815A1"/>
    <w:rsid w:val="00584D79"/>
    <w:rsid w:val="00595E0F"/>
    <w:rsid w:val="005A0C5E"/>
    <w:rsid w:val="005A65B0"/>
    <w:rsid w:val="005B1254"/>
    <w:rsid w:val="005B6B9A"/>
    <w:rsid w:val="005C61AB"/>
    <w:rsid w:val="005D40AC"/>
    <w:rsid w:val="005D7460"/>
    <w:rsid w:val="005F2706"/>
    <w:rsid w:val="005F386C"/>
    <w:rsid w:val="00600DE1"/>
    <w:rsid w:val="00606DEA"/>
    <w:rsid w:val="006117BF"/>
    <w:rsid w:val="00620CC8"/>
    <w:rsid w:val="00622502"/>
    <w:rsid w:val="00625A84"/>
    <w:rsid w:val="00634663"/>
    <w:rsid w:val="00637B02"/>
    <w:rsid w:val="0064143A"/>
    <w:rsid w:val="006429B8"/>
    <w:rsid w:val="00642DF5"/>
    <w:rsid w:val="0064768D"/>
    <w:rsid w:val="00647CE6"/>
    <w:rsid w:val="00647EA0"/>
    <w:rsid w:val="0066147E"/>
    <w:rsid w:val="0066455E"/>
    <w:rsid w:val="00671809"/>
    <w:rsid w:val="00674F9E"/>
    <w:rsid w:val="0068242D"/>
    <w:rsid w:val="006852EE"/>
    <w:rsid w:val="00686698"/>
    <w:rsid w:val="006917ED"/>
    <w:rsid w:val="00697104"/>
    <w:rsid w:val="00697D80"/>
    <w:rsid w:val="006C3426"/>
    <w:rsid w:val="006C528F"/>
    <w:rsid w:val="006C66F8"/>
    <w:rsid w:val="006D38C5"/>
    <w:rsid w:val="006D3F1F"/>
    <w:rsid w:val="006E2192"/>
    <w:rsid w:val="006E3E0B"/>
    <w:rsid w:val="006E74BF"/>
    <w:rsid w:val="006E7B58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22B5"/>
    <w:rsid w:val="0073392D"/>
    <w:rsid w:val="00733CDE"/>
    <w:rsid w:val="007360D2"/>
    <w:rsid w:val="00744511"/>
    <w:rsid w:val="00745030"/>
    <w:rsid w:val="0075533E"/>
    <w:rsid w:val="007615D5"/>
    <w:rsid w:val="00765A26"/>
    <w:rsid w:val="007668E4"/>
    <w:rsid w:val="00770871"/>
    <w:rsid w:val="00777AD9"/>
    <w:rsid w:val="007826BB"/>
    <w:rsid w:val="00782D2B"/>
    <w:rsid w:val="00787E94"/>
    <w:rsid w:val="00795025"/>
    <w:rsid w:val="00796A3D"/>
    <w:rsid w:val="007979A4"/>
    <w:rsid w:val="007A2A46"/>
    <w:rsid w:val="007A2D63"/>
    <w:rsid w:val="007A33C6"/>
    <w:rsid w:val="007A63A1"/>
    <w:rsid w:val="007B0694"/>
    <w:rsid w:val="007C0915"/>
    <w:rsid w:val="007D1AF7"/>
    <w:rsid w:val="007D3C12"/>
    <w:rsid w:val="007D5D64"/>
    <w:rsid w:val="007E5CCF"/>
    <w:rsid w:val="007F043C"/>
    <w:rsid w:val="007F481F"/>
    <w:rsid w:val="00826BEF"/>
    <w:rsid w:val="00831B4F"/>
    <w:rsid w:val="00834121"/>
    <w:rsid w:val="00835CF6"/>
    <w:rsid w:val="00845A29"/>
    <w:rsid w:val="00853390"/>
    <w:rsid w:val="008533F2"/>
    <w:rsid w:val="0085756D"/>
    <w:rsid w:val="00860204"/>
    <w:rsid w:val="00861B95"/>
    <w:rsid w:val="00863A87"/>
    <w:rsid w:val="00871968"/>
    <w:rsid w:val="0087248A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3C7A"/>
    <w:rsid w:val="008D17A9"/>
    <w:rsid w:val="008D6EFF"/>
    <w:rsid w:val="008E1131"/>
    <w:rsid w:val="008F121E"/>
    <w:rsid w:val="009019B6"/>
    <w:rsid w:val="009277BE"/>
    <w:rsid w:val="00943829"/>
    <w:rsid w:val="00955C1B"/>
    <w:rsid w:val="00961D25"/>
    <w:rsid w:val="00965896"/>
    <w:rsid w:val="00971E9C"/>
    <w:rsid w:val="00973672"/>
    <w:rsid w:val="00987227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643E"/>
    <w:rsid w:val="00A87B7D"/>
    <w:rsid w:val="00A941F0"/>
    <w:rsid w:val="00A95862"/>
    <w:rsid w:val="00A96E75"/>
    <w:rsid w:val="00AC0B41"/>
    <w:rsid w:val="00AC2B14"/>
    <w:rsid w:val="00AC5EE5"/>
    <w:rsid w:val="00AD58FF"/>
    <w:rsid w:val="00AD679F"/>
    <w:rsid w:val="00AE78C0"/>
    <w:rsid w:val="00AF6EC1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51742"/>
    <w:rsid w:val="00B560B2"/>
    <w:rsid w:val="00B72DA7"/>
    <w:rsid w:val="00B75768"/>
    <w:rsid w:val="00B76106"/>
    <w:rsid w:val="00B76F63"/>
    <w:rsid w:val="00B85425"/>
    <w:rsid w:val="00B8660C"/>
    <w:rsid w:val="00B9197F"/>
    <w:rsid w:val="00BC5C45"/>
    <w:rsid w:val="00BD7546"/>
    <w:rsid w:val="00BF42CA"/>
    <w:rsid w:val="00C10256"/>
    <w:rsid w:val="00C116FB"/>
    <w:rsid w:val="00C20DF7"/>
    <w:rsid w:val="00C21666"/>
    <w:rsid w:val="00C249DF"/>
    <w:rsid w:val="00C26FAD"/>
    <w:rsid w:val="00C34EE8"/>
    <w:rsid w:val="00C35EB7"/>
    <w:rsid w:val="00C400E3"/>
    <w:rsid w:val="00C66280"/>
    <w:rsid w:val="00C80213"/>
    <w:rsid w:val="00C977D5"/>
    <w:rsid w:val="00CB086F"/>
    <w:rsid w:val="00CB60FA"/>
    <w:rsid w:val="00CB6C91"/>
    <w:rsid w:val="00CB73AC"/>
    <w:rsid w:val="00CC0D1F"/>
    <w:rsid w:val="00CD1015"/>
    <w:rsid w:val="00CD23E7"/>
    <w:rsid w:val="00CD48BA"/>
    <w:rsid w:val="00CD6DEE"/>
    <w:rsid w:val="00CE7C2B"/>
    <w:rsid w:val="00CF115A"/>
    <w:rsid w:val="00D05F13"/>
    <w:rsid w:val="00D071D9"/>
    <w:rsid w:val="00D07372"/>
    <w:rsid w:val="00D342BA"/>
    <w:rsid w:val="00D36C12"/>
    <w:rsid w:val="00D37E5C"/>
    <w:rsid w:val="00D51819"/>
    <w:rsid w:val="00D55F89"/>
    <w:rsid w:val="00D64F23"/>
    <w:rsid w:val="00D66FCD"/>
    <w:rsid w:val="00D71C9B"/>
    <w:rsid w:val="00D81B4D"/>
    <w:rsid w:val="00D8342C"/>
    <w:rsid w:val="00D8673B"/>
    <w:rsid w:val="00D86E85"/>
    <w:rsid w:val="00D95263"/>
    <w:rsid w:val="00D96990"/>
    <w:rsid w:val="00DA017E"/>
    <w:rsid w:val="00DB514B"/>
    <w:rsid w:val="00DB7118"/>
    <w:rsid w:val="00DC7C58"/>
    <w:rsid w:val="00DD7138"/>
    <w:rsid w:val="00DE460E"/>
    <w:rsid w:val="00DE76F5"/>
    <w:rsid w:val="00DF3CF9"/>
    <w:rsid w:val="00E000DF"/>
    <w:rsid w:val="00E005CB"/>
    <w:rsid w:val="00E01831"/>
    <w:rsid w:val="00E01C07"/>
    <w:rsid w:val="00E06292"/>
    <w:rsid w:val="00E074BA"/>
    <w:rsid w:val="00E24A07"/>
    <w:rsid w:val="00E264F6"/>
    <w:rsid w:val="00E26805"/>
    <w:rsid w:val="00E3004A"/>
    <w:rsid w:val="00E31D5C"/>
    <w:rsid w:val="00E34F98"/>
    <w:rsid w:val="00E4713F"/>
    <w:rsid w:val="00E5253E"/>
    <w:rsid w:val="00E62000"/>
    <w:rsid w:val="00E66E95"/>
    <w:rsid w:val="00E857E3"/>
    <w:rsid w:val="00E86F74"/>
    <w:rsid w:val="00E900C4"/>
    <w:rsid w:val="00EB198A"/>
    <w:rsid w:val="00EB6C57"/>
    <w:rsid w:val="00EB7976"/>
    <w:rsid w:val="00ED7718"/>
    <w:rsid w:val="00F03511"/>
    <w:rsid w:val="00F15442"/>
    <w:rsid w:val="00F21A57"/>
    <w:rsid w:val="00F52AD6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B3C08"/>
    <w:rsid w:val="00FC006A"/>
    <w:rsid w:val="00FC07E0"/>
    <w:rsid w:val="00FC2523"/>
    <w:rsid w:val="00FD1FFE"/>
    <w:rsid w:val="00FD2920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76FD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  <w:style w:type="character" w:customStyle="1" w:styleId="fontstyle01">
    <w:name w:val="fontstyle01"/>
    <w:basedOn w:val="a0"/>
    <w:rsid w:val="0087248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0">
    <w:name w:val="Основной текст1"/>
    <w:basedOn w:val="a"/>
    <w:rsid w:val="00744511"/>
    <w:pPr>
      <w:widowControl w:val="0"/>
      <w:shd w:val="clear" w:color="auto" w:fill="FFFFFF"/>
      <w:spacing w:after="300" w:line="317" w:lineRule="exact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D9E5-35A9-4AF8-AD8C-AD16E4F7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60</cp:revision>
  <cp:lastPrinted>2017-07-14T05:36:00Z</cp:lastPrinted>
  <dcterms:created xsi:type="dcterms:W3CDTF">2016-08-17T14:02:00Z</dcterms:created>
  <dcterms:modified xsi:type="dcterms:W3CDTF">2020-10-23T08:40:00Z</dcterms:modified>
</cp:coreProperties>
</file>